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DA3" w:rsidRDefault="00316E92" w:rsidP="00FB389C">
      <w:pPr>
        <w:pStyle w:val="a9"/>
      </w:pPr>
      <w:r>
        <w:rPr>
          <w:rFonts w:hint="eastAsia"/>
        </w:rPr>
        <w:t>法学院</w:t>
      </w:r>
      <w:r w:rsidR="00FB3991">
        <w:rPr>
          <w:rFonts w:hint="eastAsia"/>
        </w:rPr>
        <w:t>201</w:t>
      </w:r>
      <w:r w:rsidR="000F6D56">
        <w:t>8</w:t>
      </w:r>
      <w:r w:rsidR="00FB389C">
        <w:rPr>
          <w:rFonts w:hint="eastAsia"/>
        </w:rPr>
        <w:t>届</w:t>
      </w:r>
      <w:r w:rsidR="00667B2A">
        <w:rPr>
          <w:rFonts w:hint="eastAsia"/>
        </w:rPr>
        <w:t>本科生</w:t>
      </w:r>
      <w:r w:rsidR="00FB389C">
        <w:rPr>
          <w:rFonts w:hint="eastAsia"/>
        </w:rPr>
        <w:t>创新实践训练学分补充</w:t>
      </w:r>
      <w:r w:rsidR="00667B2A">
        <w:rPr>
          <w:rFonts w:hint="eastAsia"/>
        </w:rPr>
        <w:t>标准</w:t>
      </w:r>
    </w:p>
    <w:p w:rsidR="002A046D" w:rsidRPr="002A046D" w:rsidRDefault="002A046D" w:rsidP="002A046D"/>
    <w:p w:rsidR="004E28DD" w:rsidRDefault="00D87A2F" w:rsidP="00704004">
      <w:pPr>
        <w:pStyle w:val="a7"/>
        <w:spacing w:before="0" w:after="0" w:line="400" w:lineRule="exact"/>
        <w:ind w:firstLineChars="200" w:firstLine="480"/>
        <w:jc w:val="left"/>
        <w:rPr>
          <w:rFonts w:asciiTheme="minorEastAsia" w:eastAsiaTheme="minorEastAsia" w:hAnsiTheme="minorEastAsia"/>
          <w:b w:val="0"/>
          <w:sz w:val="24"/>
          <w:szCs w:val="24"/>
        </w:rPr>
      </w:pPr>
      <w:r>
        <w:rPr>
          <w:rFonts w:asciiTheme="minorEastAsia" w:eastAsiaTheme="minorEastAsia" w:hAnsiTheme="minorEastAsia" w:hint="eastAsia"/>
          <w:b w:val="0"/>
          <w:sz w:val="24"/>
          <w:szCs w:val="24"/>
        </w:rPr>
        <w:t>根据近期学校下发的《</w:t>
      </w:r>
      <w:r w:rsidRPr="00D87A2F">
        <w:rPr>
          <w:rFonts w:asciiTheme="minorEastAsia" w:eastAsiaTheme="minorEastAsia" w:hAnsiTheme="minorEastAsia" w:hint="eastAsia"/>
          <w:b w:val="0"/>
          <w:sz w:val="24"/>
          <w:szCs w:val="24"/>
        </w:rPr>
        <w:t>南京审计大学本科生奖励学分认定与管理办法</w:t>
      </w:r>
      <w:r>
        <w:rPr>
          <w:rFonts w:asciiTheme="minorEastAsia" w:eastAsiaTheme="minorEastAsia" w:hAnsiTheme="minorEastAsia" w:hint="eastAsia"/>
          <w:b w:val="0"/>
          <w:sz w:val="24"/>
          <w:szCs w:val="24"/>
        </w:rPr>
        <w:t>》，结合我院专业特点及教学计划，</w:t>
      </w:r>
      <w:r w:rsidR="00FB3991">
        <w:rPr>
          <w:rFonts w:asciiTheme="minorEastAsia" w:eastAsiaTheme="minorEastAsia" w:hAnsiTheme="minorEastAsia" w:hint="eastAsia"/>
          <w:b w:val="0"/>
          <w:sz w:val="24"/>
          <w:szCs w:val="24"/>
        </w:rPr>
        <w:t>经</w:t>
      </w:r>
      <w:proofErr w:type="gramStart"/>
      <w:r w:rsidR="00FB3991">
        <w:rPr>
          <w:rFonts w:asciiTheme="minorEastAsia" w:eastAsiaTheme="minorEastAsia" w:hAnsiTheme="minorEastAsia" w:hint="eastAsia"/>
          <w:b w:val="0"/>
          <w:sz w:val="24"/>
          <w:szCs w:val="24"/>
        </w:rPr>
        <w:t>向报教务</w:t>
      </w:r>
      <w:proofErr w:type="gramEnd"/>
      <w:r w:rsidR="00FB3991">
        <w:rPr>
          <w:rFonts w:asciiTheme="minorEastAsia" w:eastAsiaTheme="minorEastAsia" w:hAnsiTheme="minorEastAsia" w:hint="eastAsia"/>
          <w:b w:val="0"/>
          <w:sz w:val="24"/>
          <w:szCs w:val="24"/>
        </w:rPr>
        <w:t>委员会批准，</w:t>
      </w:r>
      <w:r>
        <w:rPr>
          <w:rFonts w:asciiTheme="minorEastAsia" w:eastAsiaTheme="minorEastAsia" w:hAnsiTheme="minorEastAsia" w:hint="eastAsia"/>
          <w:b w:val="0"/>
          <w:sz w:val="24"/>
          <w:szCs w:val="24"/>
        </w:rPr>
        <w:t>现针对我院</w:t>
      </w:r>
      <w:r w:rsidR="00FB3991">
        <w:rPr>
          <w:rFonts w:asciiTheme="minorEastAsia" w:eastAsiaTheme="minorEastAsia" w:hAnsiTheme="minorEastAsia" w:hint="eastAsia"/>
          <w:b w:val="0"/>
          <w:sz w:val="24"/>
          <w:szCs w:val="24"/>
        </w:rPr>
        <w:t>201</w:t>
      </w:r>
      <w:r w:rsidR="000F6D56">
        <w:rPr>
          <w:rFonts w:asciiTheme="minorEastAsia" w:eastAsiaTheme="minorEastAsia" w:hAnsiTheme="minorEastAsia"/>
          <w:b w:val="0"/>
          <w:sz w:val="24"/>
          <w:szCs w:val="24"/>
        </w:rPr>
        <w:t>4</w:t>
      </w:r>
      <w:r w:rsidR="00FB3991">
        <w:rPr>
          <w:rFonts w:asciiTheme="minorEastAsia" w:eastAsiaTheme="minorEastAsia" w:hAnsiTheme="minorEastAsia" w:hint="eastAsia"/>
          <w:b w:val="0"/>
          <w:sz w:val="24"/>
          <w:szCs w:val="24"/>
        </w:rPr>
        <w:t>级本科生在学校奖励学分认定标准的</w:t>
      </w:r>
      <w:proofErr w:type="gramStart"/>
      <w:r w:rsidR="00FB3991">
        <w:rPr>
          <w:rFonts w:asciiTheme="minorEastAsia" w:eastAsiaTheme="minorEastAsia" w:hAnsiTheme="minorEastAsia" w:hint="eastAsia"/>
          <w:b w:val="0"/>
          <w:sz w:val="24"/>
          <w:szCs w:val="24"/>
        </w:rPr>
        <w:t>的</w:t>
      </w:r>
      <w:proofErr w:type="gramEnd"/>
      <w:r w:rsidR="00FB3991">
        <w:rPr>
          <w:rFonts w:asciiTheme="minorEastAsia" w:eastAsiaTheme="minorEastAsia" w:hAnsiTheme="minorEastAsia" w:hint="eastAsia"/>
          <w:b w:val="0"/>
          <w:sz w:val="24"/>
          <w:szCs w:val="24"/>
        </w:rPr>
        <w:t>基础上，增加以下两项：</w:t>
      </w:r>
    </w:p>
    <w:p w:rsidR="00FB3991" w:rsidRDefault="004E28DD" w:rsidP="001D7B1D">
      <w:pPr>
        <w:pStyle w:val="a7"/>
        <w:spacing w:before="0" w:after="0" w:line="400" w:lineRule="exact"/>
        <w:ind w:firstLineChars="200" w:firstLine="482"/>
        <w:jc w:val="left"/>
        <w:rPr>
          <w:rFonts w:asciiTheme="minorEastAsia" w:eastAsiaTheme="minorEastAsia" w:hAnsiTheme="minorEastAsia"/>
          <w:b w:val="0"/>
          <w:sz w:val="24"/>
          <w:szCs w:val="24"/>
        </w:rPr>
      </w:pPr>
      <w:r w:rsidRPr="001D7B1D">
        <w:rPr>
          <w:rFonts w:asciiTheme="minorEastAsia" w:eastAsiaTheme="minorEastAsia" w:hAnsiTheme="minorEastAsia" w:hint="eastAsia"/>
          <w:sz w:val="24"/>
          <w:szCs w:val="24"/>
        </w:rPr>
        <w:t>1.</w:t>
      </w:r>
      <w:r w:rsidR="00D87A2F" w:rsidRPr="001D7B1D">
        <w:rPr>
          <w:rFonts w:asciiTheme="minorEastAsia" w:eastAsiaTheme="minorEastAsia" w:hAnsiTheme="minorEastAsia" w:hint="eastAsia"/>
          <w:sz w:val="24"/>
          <w:szCs w:val="24"/>
        </w:rPr>
        <w:t>增加</w:t>
      </w:r>
      <w:r w:rsidR="00FB3991">
        <w:rPr>
          <w:rFonts w:asciiTheme="minorEastAsia" w:eastAsiaTheme="minorEastAsia" w:hAnsiTheme="minorEastAsia" w:hint="eastAsia"/>
          <w:sz w:val="24"/>
          <w:szCs w:val="24"/>
        </w:rPr>
        <w:t>对</w:t>
      </w:r>
      <w:r w:rsidR="00D87A2F" w:rsidRPr="001D7B1D">
        <w:rPr>
          <w:rFonts w:asciiTheme="minorEastAsia" w:eastAsiaTheme="minorEastAsia" w:hAnsiTheme="minorEastAsia" w:hint="eastAsia"/>
          <w:sz w:val="24"/>
          <w:szCs w:val="24"/>
        </w:rPr>
        <w:t xml:space="preserve">《法律诊所》 </w:t>
      </w:r>
      <w:r w:rsidRPr="001D7B1D">
        <w:rPr>
          <w:rFonts w:asciiTheme="minorEastAsia" w:eastAsiaTheme="minorEastAsia" w:hAnsiTheme="minorEastAsia" w:hint="eastAsia"/>
          <w:sz w:val="24"/>
          <w:szCs w:val="24"/>
        </w:rPr>
        <w:t>课程所修学分的认定</w:t>
      </w:r>
    </w:p>
    <w:p w:rsidR="004E28DD" w:rsidRDefault="004E28DD" w:rsidP="00FB3991">
      <w:pPr>
        <w:pStyle w:val="a7"/>
        <w:spacing w:before="0" w:after="0" w:line="400" w:lineRule="exact"/>
        <w:ind w:firstLineChars="200" w:firstLine="482"/>
        <w:jc w:val="left"/>
        <w:rPr>
          <w:rFonts w:asciiTheme="minorEastAsia" w:eastAsiaTheme="minorEastAsia" w:hAnsiTheme="minorEastAsia"/>
          <w:b w:val="0"/>
          <w:sz w:val="24"/>
          <w:szCs w:val="24"/>
        </w:rPr>
      </w:pPr>
      <w:r w:rsidRPr="001D7B1D">
        <w:rPr>
          <w:rFonts w:asciiTheme="minorEastAsia" w:eastAsiaTheme="minorEastAsia" w:hAnsiTheme="minorEastAsia" w:hint="eastAsia"/>
          <w:sz w:val="24"/>
          <w:szCs w:val="24"/>
        </w:rPr>
        <w:t>2.增加对通过司法考试的学分认定</w:t>
      </w:r>
    </w:p>
    <w:p w:rsidR="002C1AD4" w:rsidRDefault="002C1AD4" w:rsidP="00716845">
      <w:pPr>
        <w:pStyle w:val="a7"/>
        <w:spacing w:before="0" w:after="0" w:line="400" w:lineRule="exact"/>
        <w:ind w:firstLineChars="200" w:firstLine="480"/>
        <w:jc w:val="left"/>
        <w:rPr>
          <w:rFonts w:asciiTheme="minorEastAsia" w:eastAsiaTheme="minorEastAsia" w:hAnsiTheme="minorEastAsia"/>
          <w:b w:val="0"/>
          <w:sz w:val="24"/>
          <w:szCs w:val="24"/>
        </w:rPr>
      </w:pPr>
    </w:p>
    <w:p w:rsidR="004E28DD" w:rsidRPr="002C1AD4" w:rsidRDefault="004E28DD" w:rsidP="002C1AD4">
      <w:pPr>
        <w:pStyle w:val="a7"/>
        <w:spacing w:before="0" w:after="0" w:line="400" w:lineRule="exact"/>
        <w:ind w:firstLineChars="200" w:firstLine="480"/>
        <w:jc w:val="left"/>
        <w:rPr>
          <w:rFonts w:asciiTheme="minorEastAsia" w:eastAsiaTheme="minorEastAsia" w:hAnsiTheme="minorEastAsia"/>
          <w:b w:val="0"/>
          <w:sz w:val="24"/>
          <w:szCs w:val="24"/>
        </w:rPr>
      </w:pPr>
      <w:r w:rsidRPr="00716845">
        <w:rPr>
          <w:rFonts w:asciiTheme="minorEastAsia" w:eastAsiaTheme="minorEastAsia" w:hAnsiTheme="minorEastAsia" w:hint="eastAsia"/>
          <w:b w:val="0"/>
          <w:sz w:val="24"/>
          <w:szCs w:val="24"/>
        </w:rPr>
        <w:t>具体细则如下表</w:t>
      </w:r>
      <w:r w:rsidR="002C1AD4">
        <w:rPr>
          <w:rFonts w:asciiTheme="minorEastAsia" w:eastAsiaTheme="minorEastAsia" w:hAnsiTheme="minorEastAsia" w:hint="eastAsia"/>
          <w:b w:val="0"/>
          <w:sz w:val="24"/>
          <w:szCs w:val="24"/>
        </w:rPr>
        <w:t>：</w:t>
      </w:r>
    </w:p>
    <w:p w:rsidR="00E91929" w:rsidRPr="0081466D" w:rsidRDefault="00E91929" w:rsidP="00704004">
      <w:pPr>
        <w:rPr>
          <w:rFonts w:asciiTheme="minorEastAsia" w:eastAsiaTheme="minorEastAsia" w:hAnsiTheme="minorEastAsia"/>
          <w:b/>
          <w:sz w:val="24"/>
          <w:szCs w:val="24"/>
        </w:rPr>
      </w:pPr>
    </w:p>
    <w:tbl>
      <w:tblPr>
        <w:tblW w:w="9651" w:type="dxa"/>
        <w:tblInd w:w="-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3"/>
        <w:gridCol w:w="1701"/>
        <w:gridCol w:w="1134"/>
        <w:gridCol w:w="5103"/>
      </w:tblGrid>
      <w:tr w:rsidR="004E28DD" w:rsidRPr="001D7B1D" w:rsidTr="00CE150E">
        <w:trPr>
          <w:trHeight w:val="590"/>
        </w:trPr>
        <w:tc>
          <w:tcPr>
            <w:tcW w:w="1713" w:type="dxa"/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4E28DD" w:rsidRPr="001D7B1D" w:rsidRDefault="004E28DD" w:rsidP="00704004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1D7B1D">
              <w:rPr>
                <w:rFonts w:ascii="宋体" w:hAnsi="宋体" w:cs="宋体" w:hint="eastAsia"/>
                <w:b/>
                <w:color w:val="000000"/>
                <w:szCs w:val="21"/>
              </w:rPr>
              <w:t>项目名称</w:t>
            </w:r>
          </w:p>
        </w:tc>
        <w:tc>
          <w:tcPr>
            <w:tcW w:w="1701" w:type="dxa"/>
          </w:tcPr>
          <w:p w:rsidR="004E28DD" w:rsidRPr="001D7B1D" w:rsidRDefault="004E28DD" w:rsidP="00704004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1D7B1D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完成情况</w:t>
            </w:r>
          </w:p>
        </w:tc>
        <w:tc>
          <w:tcPr>
            <w:tcW w:w="1134" w:type="dxa"/>
          </w:tcPr>
          <w:p w:rsidR="004E28DD" w:rsidRPr="001D7B1D" w:rsidRDefault="004E28DD" w:rsidP="00704004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1D7B1D">
              <w:rPr>
                <w:rFonts w:ascii="宋体" w:hAnsi="宋体" w:cs="宋体" w:hint="eastAsia"/>
                <w:b/>
                <w:color w:val="000000"/>
                <w:szCs w:val="21"/>
              </w:rPr>
              <w:t>奖励学分</w:t>
            </w:r>
          </w:p>
        </w:tc>
        <w:tc>
          <w:tcPr>
            <w:tcW w:w="5103" w:type="dxa"/>
          </w:tcPr>
          <w:p w:rsidR="004E28DD" w:rsidRPr="001D7B1D" w:rsidRDefault="004E28DD" w:rsidP="00716845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1D7B1D">
              <w:rPr>
                <w:rFonts w:ascii="宋体" w:hAnsi="宋体" w:cs="宋体" w:hint="eastAsia"/>
                <w:b/>
                <w:color w:val="000000"/>
                <w:szCs w:val="21"/>
              </w:rPr>
              <w:t>具体实施细则</w:t>
            </w:r>
          </w:p>
        </w:tc>
      </w:tr>
      <w:tr w:rsidR="004E28DD" w:rsidRPr="00716845" w:rsidTr="00CE150E">
        <w:trPr>
          <w:trHeight w:val="2019"/>
        </w:trPr>
        <w:tc>
          <w:tcPr>
            <w:tcW w:w="1713" w:type="dxa"/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4E28DD" w:rsidRPr="00716845" w:rsidRDefault="004E28DD" w:rsidP="0070400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16845">
              <w:rPr>
                <w:rFonts w:ascii="宋体" w:hAnsi="宋体" w:cs="宋体" w:hint="eastAsia"/>
                <w:color w:val="000000"/>
                <w:szCs w:val="21"/>
              </w:rPr>
              <w:t>《法律诊所》</w:t>
            </w:r>
          </w:p>
        </w:tc>
        <w:tc>
          <w:tcPr>
            <w:tcW w:w="1701" w:type="dxa"/>
          </w:tcPr>
          <w:p w:rsidR="004E28DD" w:rsidRPr="00716845" w:rsidRDefault="004E28DD" w:rsidP="000F6D56">
            <w:pPr>
              <w:spacing w:line="40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716845">
              <w:rPr>
                <w:rFonts w:ascii="宋体" w:hAnsi="宋体" w:cs="宋体" w:hint="eastAsia"/>
                <w:bCs/>
                <w:color w:val="000000"/>
                <w:szCs w:val="21"/>
              </w:rPr>
              <w:t>法学院2014级学生修完该课程</w:t>
            </w:r>
          </w:p>
        </w:tc>
        <w:tc>
          <w:tcPr>
            <w:tcW w:w="1134" w:type="dxa"/>
          </w:tcPr>
          <w:p w:rsidR="004E28DD" w:rsidRPr="00716845" w:rsidRDefault="004E28DD" w:rsidP="0070400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103" w:type="dxa"/>
          </w:tcPr>
          <w:p w:rsidR="004E28DD" w:rsidRPr="00716845" w:rsidRDefault="004E28DD" w:rsidP="00716845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716845">
              <w:rPr>
                <w:rFonts w:ascii="宋体" w:hAnsi="宋体" w:cs="宋体" w:hint="eastAsia"/>
                <w:color w:val="000000"/>
                <w:szCs w:val="21"/>
              </w:rPr>
              <w:t>修满该课程学分，可用于冲抵以下</w:t>
            </w:r>
            <w:r w:rsidR="00A75E02">
              <w:rPr>
                <w:rFonts w:ascii="宋体" w:hAnsi="宋体" w:cs="宋体" w:hint="eastAsia"/>
                <w:color w:val="000000"/>
                <w:szCs w:val="21"/>
              </w:rPr>
              <w:t>情形</w:t>
            </w:r>
            <w:r w:rsidR="00716845">
              <w:rPr>
                <w:rFonts w:ascii="宋体" w:hAnsi="宋体" w:cs="宋体" w:hint="eastAsia"/>
                <w:color w:val="000000"/>
                <w:szCs w:val="21"/>
              </w:rPr>
              <w:t>中</w:t>
            </w:r>
            <w:r w:rsidR="00C70441">
              <w:rPr>
                <w:rFonts w:ascii="宋体" w:hAnsi="宋体" w:cs="宋体" w:hint="eastAsia"/>
                <w:color w:val="000000"/>
                <w:szCs w:val="21"/>
              </w:rPr>
              <w:t>学分，</w:t>
            </w:r>
            <w:r w:rsidR="00584F3B">
              <w:rPr>
                <w:rFonts w:ascii="宋体" w:hAnsi="宋体" w:cs="宋体" w:hint="eastAsia"/>
                <w:color w:val="000000"/>
                <w:szCs w:val="21"/>
              </w:rPr>
              <w:t>两者二选</w:t>
            </w:r>
            <w:proofErr w:type="gramStart"/>
            <w:r w:rsidR="00584F3B">
              <w:rPr>
                <w:rFonts w:ascii="宋体" w:hAnsi="宋体" w:cs="宋体" w:hint="eastAsia"/>
                <w:color w:val="000000"/>
                <w:szCs w:val="21"/>
              </w:rPr>
              <w:t>一</w:t>
            </w:r>
            <w:proofErr w:type="gramEnd"/>
            <w:r w:rsidR="00584F3B">
              <w:rPr>
                <w:rFonts w:ascii="宋体" w:hAnsi="宋体" w:cs="宋体" w:hint="eastAsia"/>
                <w:color w:val="000000"/>
                <w:szCs w:val="21"/>
              </w:rPr>
              <w:t>，</w:t>
            </w:r>
            <w:r w:rsidRPr="00716845">
              <w:rPr>
                <w:rFonts w:ascii="宋体" w:hAnsi="宋体" w:cs="宋体" w:hint="eastAsia"/>
                <w:color w:val="000000"/>
                <w:szCs w:val="21"/>
              </w:rPr>
              <w:t>不得重复申请</w:t>
            </w:r>
            <w:r w:rsidR="00716845">
              <w:rPr>
                <w:rFonts w:ascii="宋体" w:hAnsi="宋体" w:cs="宋体" w:hint="eastAsia"/>
                <w:color w:val="000000"/>
                <w:szCs w:val="21"/>
              </w:rPr>
              <w:t>。</w:t>
            </w:r>
          </w:p>
          <w:p w:rsidR="004E28DD" w:rsidRPr="00716845" w:rsidRDefault="004E28DD" w:rsidP="00716845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716845">
              <w:rPr>
                <w:rFonts w:ascii="宋体" w:hAnsi="宋体" w:cs="宋体" w:hint="eastAsia"/>
                <w:color w:val="000000"/>
                <w:szCs w:val="21"/>
              </w:rPr>
              <w:t>1.冲抵人才培养方案中公选课相应学分；</w:t>
            </w:r>
          </w:p>
          <w:p w:rsidR="004E28DD" w:rsidRPr="00716845" w:rsidRDefault="004E28DD" w:rsidP="00716845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716845">
              <w:rPr>
                <w:rFonts w:ascii="宋体" w:hAnsi="宋体" w:cs="宋体" w:hint="eastAsia"/>
                <w:color w:val="000000"/>
                <w:szCs w:val="21"/>
              </w:rPr>
              <w:t>2</w:t>
            </w:r>
            <w:r w:rsidR="00716845">
              <w:rPr>
                <w:rFonts w:ascii="宋体" w:hAnsi="宋体" w:cs="宋体" w:hint="eastAsia"/>
                <w:color w:val="000000"/>
                <w:szCs w:val="21"/>
              </w:rPr>
              <w:t>.</w:t>
            </w:r>
            <w:r w:rsidRPr="00716845">
              <w:rPr>
                <w:rFonts w:ascii="宋体" w:hAnsi="宋体" w:cs="宋体" w:hint="eastAsia"/>
                <w:color w:val="000000"/>
                <w:szCs w:val="21"/>
              </w:rPr>
              <w:t>冲抵人才培养方案中创新实践训练</w:t>
            </w:r>
            <w:r w:rsidR="00584F3B">
              <w:rPr>
                <w:rFonts w:ascii="宋体" w:hAnsi="宋体" w:cs="宋体" w:hint="eastAsia"/>
                <w:color w:val="000000"/>
                <w:szCs w:val="21"/>
              </w:rPr>
              <w:t>1学分。</w:t>
            </w:r>
          </w:p>
          <w:p w:rsidR="004E28DD" w:rsidRPr="00716845" w:rsidRDefault="004E28DD" w:rsidP="00C70441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E28DD" w:rsidRPr="00716845" w:rsidTr="00CE150E">
        <w:trPr>
          <w:trHeight w:val="1032"/>
        </w:trPr>
        <w:tc>
          <w:tcPr>
            <w:tcW w:w="1713" w:type="dxa"/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4E28DD" w:rsidRPr="00716845" w:rsidRDefault="004E28DD" w:rsidP="0070400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716845">
              <w:rPr>
                <w:rFonts w:ascii="宋体" w:hAnsi="宋体" w:cs="宋体" w:hint="eastAsia"/>
                <w:color w:val="000000"/>
                <w:szCs w:val="21"/>
              </w:rPr>
              <w:t>通过</w:t>
            </w:r>
            <w:r w:rsidRPr="00716845">
              <w:rPr>
                <w:rFonts w:ascii="宋体" w:hAnsi="宋体" w:cs="宋体" w:hint="eastAsia"/>
                <w:color w:val="000000"/>
                <w:kern w:val="0"/>
                <w:szCs w:val="21"/>
              </w:rPr>
              <w:t>司法考试</w:t>
            </w:r>
          </w:p>
        </w:tc>
        <w:tc>
          <w:tcPr>
            <w:tcW w:w="1701" w:type="dxa"/>
          </w:tcPr>
          <w:p w:rsidR="004E28DD" w:rsidRPr="00716845" w:rsidRDefault="00EC2FD6" w:rsidP="004160F1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法学院学生在校期间通过司法考试</w:t>
            </w:r>
          </w:p>
        </w:tc>
        <w:tc>
          <w:tcPr>
            <w:tcW w:w="1134" w:type="dxa"/>
          </w:tcPr>
          <w:p w:rsidR="004E28DD" w:rsidRPr="00716845" w:rsidRDefault="004E28DD" w:rsidP="0070400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716845"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5103" w:type="dxa"/>
          </w:tcPr>
          <w:p w:rsidR="004E28DD" w:rsidRPr="00716845" w:rsidRDefault="00790EFD" w:rsidP="00D80CB7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通过司法考试，可申请用于冲抵创新实践</w:t>
            </w:r>
            <w:r w:rsidR="004E28DD" w:rsidRPr="00716845">
              <w:rPr>
                <w:rFonts w:ascii="宋体" w:hAnsi="宋体" w:cs="宋体" w:hint="eastAsia"/>
                <w:color w:val="000000"/>
                <w:szCs w:val="21"/>
              </w:rPr>
              <w:t>训练学分</w:t>
            </w:r>
            <w:r w:rsidR="00D80CB7">
              <w:rPr>
                <w:rFonts w:ascii="宋体" w:hAnsi="宋体" w:cs="宋体" w:hint="eastAsia"/>
                <w:color w:val="000000"/>
                <w:szCs w:val="21"/>
              </w:rPr>
              <w:t>。</w:t>
            </w:r>
          </w:p>
        </w:tc>
      </w:tr>
    </w:tbl>
    <w:p w:rsidR="00BF0BB3" w:rsidRPr="00B1094A" w:rsidRDefault="00BF0BB3" w:rsidP="00704004">
      <w:pPr>
        <w:spacing w:line="400" w:lineRule="exact"/>
        <w:jc w:val="right"/>
        <w:rPr>
          <w:sz w:val="24"/>
          <w:szCs w:val="24"/>
        </w:rPr>
      </w:pPr>
    </w:p>
    <w:p w:rsidR="00B75CD8" w:rsidRDefault="00B75CD8" w:rsidP="00704004">
      <w:pPr>
        <w:spacing w:line="400" w:lineRule="exact"/>
        <w:ind w:firstLine="480"/>
        <w:rPr>
          <w:sz w:val="24"/>
          <w:szCs w:val="24"/>
        </w:rPr>
      </w:pPr>
    </w:p>
    <w:p w:rsidR="00B75CD8" w:rsidRPr="00716845" w:rsidRDefault="00B75CD8" w:rsidP="00716845">
      <w:pPr>
        <w:pStyle w:val="a7"/>
        <w:spacing w:before="0" w:after="0" w:line="400" w:lineRule="exact"/>
        <w:ind w:firstLineChars="200" w:firstLine="482"/>
        <w:jc w:val="left"/>
        <w:rPr>
          <w:rFonts w:asciiTheme="minorEastAsia" w:eastAsiaTheme="minorEastAsia" w:hAnsiTheme="minorEastAsia"/>
          <w:b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</w:t>
      </w:r>
      <w:r w:rsidR="00316E92">
        <w:rPr>
          <w:rFonts w:hint="eastAsia"/>
          <w:sz w:val="24"/>
          <w:szCs w:val="24"/>
        </w:rPr>
        <w:t xml:space="preserve">      </w:t>
      </w:r>
      <w:r w:rsidR="00316E92" w:rsidRPr="00716845">
        <w:rPr>
          <w:rFonts w:asciiTheme="minorEastAsia" w:eastAsiaTheme="minorEastAsia" w:hAnsiTheme="minorEastAsia" w:hint="eastAsia"/>
          <w:b w:val="0"/>
          <w:sz w:val="24"/>
          <w:szCs w:val="24"/>
        </w:rPr>
        <w:t xml:space="preserve">  </w:t>
      </w:r>
      <w:r w:rsidRPr="00716845">
        <w:rPr>
          <w:rFonts w:asciiTheme="minorEastAsia" w:eastAsiaTheme="minorEastAsia" w:hAnsiTheme="minorEastAsia" w:hint="eastAsia"/>
          <w:b w:val="0"/>
          <w:sz w:val="24"/>
          <w:szCs w:val="24"/>
        </w:rPr>
        <w:t>法学院</w:t>
      </w:r>
    </w:p>
    <w:p w:rsidR="00B75CD8" w:rsidRPr="00716845" w:rsidRDefault="00B75CD8" w:rsidP="00716845">
      <w:pPr>
        <w:pStyle w:val="a7"/>
        <w:spacing w:before="0" w:after="0" w:line="400" w:lineRule="exact"/>
        <w:ind w:firstLineChars="200" w:firstLine="480"/>
        <w:jc w:val="left"/>
        <w:rPr>
          <w:rFonts w:asciiTheme="minorEastAsia" w:eastAsiaTheme="minorEastAsia" w:hAnsiTheme="minorEastAsia"/>
          <w:b w:val="0"/>
          <w:sz w:val="24"/>
          <w:szCs w:val="24"/>
        </w:rPr>
      </w:pPr>
      <w:r w:rsidRPr="00716845">
        <w:rPr>
          <w:rFonts w:asciiTheme="minorEastAsia" w:eastAsiaTheme="minorEastAsia" w:hAnsiTheme="minorEastAsia" w:hint="eastAsia"/>
          <w:b w:val="0"/>
          <w:sz w:val="24"/>
          <w:szCs w:val="24"/>
        </w:rPr>
        <w:t xml:space="preserve">                                          201</w:t>
      </w:r>
      <w:r w:rsidR="000F6D56">
        <w:rPr>
          <w:rFonts w:asciiTheme="minorEastAsia" w:eastAsiaTheme="minorEastAsia" w:hAnsiTheme="minorEastAsia"/>
          <w:b w:val="0"/>
          <w:sz w:val="24"/>
          <w:szCs w:val="24"/>
        </w:rPr>
        <w:t>8</w:t>
      </w:r>
      <w:r w:rsidRPr="00716845">
        <w:rPr>
          <w:rFonts w:asciiTheme="minorEastAsia" w:eastAsiaTheme="minorEastAsia" w:hAnsiTheme="minorEastAsia" w:hint="eastAsia"/>
          <w:b w:val="0"/>
          <w:sz w:val="24"/>
          <w:szCs w:val="24"/>
        </w:rPr>
        <w:t>年4月2</w:t>
      </w:r>
      <w:r w:rsidR="000F6D56">
        <w:rPr>
          <w:rFonts w:asciiTheme="minorEastAsia" w:eastAsiaTheme="minorEastAsia" w:hAnsiTheme="minorEastAsia"/>
          <w:b w:val="0"/>
          <w:sz w:val="24"/>
          <w:szCs w:val="24"/>
        </w:rPr>
        <w:t>6</w:t>
      </w:r>
      <w:bookmarkStart w:id="0" w:name="_GoBack"/>
      <w:bookmarkEnd w:id="0"/>
      <w:r w:rsidRPr="00716845">
        <w:rPr>
          <w:rFonts w:asciiTheme="minorEastAsia" w:eastAsiaTheme="minorEastAsia" w:hAnsiTheme="minorEastAsia" w:hint="eastAsia"/>
          <w:b w:val="0"/>
          <w:sz w:val="24"/>
          <w:szCs w:val="24"/>
        </w:rPr>
        <w:t>日</w:t>
      </w:r>
    </w:p>
    <w:sectPr w:rsidR="00B75CD8" w:rsidRPr="00716845" w:rsidSect="00DF5D96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23E" w:rsidRDefault="00E6723E" w:rsidP="00CD1B1B">
      <w:r>
        <w:separator/>
      </w:r>
    </w:p>
  </w:endnote>
  <w:endnote w:type="continuationSeparator" w:id="0">
    <w:p w:rsidR="00E6723E" w:rsidRDefault="00E6723E" w:rsidP="00CD1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23E" w:rsidRDefault="00E6723E" w:rsidP="00CD1B1B">
      <w:r>
        <w:separator/>
      </w:r>
    </w:p>
  </w:footnote>
  <w:footnote w:type="continuationSeparator" w:id="0">
    <w:p w:rsidR="00E6723E" w:rsidRDefault="00E6723E" w:rsidP="00CD1B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CEE" w:rsidRDefault="00FE5CEE" w:rsidP="00FE5CEE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26CDC"/>
    <w:multiLevelType w:val="hybridMultilevel"/>
    <w:tmpl w:val="E73C6478"/>
    <w:lvl w:ilvl="0" w:tplc="8D1853A8">
      <w:start w:val="1"/>
      <w:numFmt w:val="decimal"/>
      <w:lvlText w:val="%1."/>
      <w:lvlJc w:val="left"/>
      <w:pPr>
        <w:ind w:left="1200" w:hanging="720"/>
      </w:pPr>
      <w:rPr>
        <w:rFonts w:asciiTheme="minorEastAsia" w:eastAsiaTheme="minorEastAsia" w:hAnsiTheme="minorEastAsia" w:cstheme="majorBid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2B6F034F"/>
    <w:multiLevelType w:val="multilevel"/>
    <w:tmpl w:val="2B6F034F"/>
    <w:lvl w:ilvl="0">
      <w:start w:val="5"/>
      <w:numFmt w:val="japaneseCounting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12A441B"/>
    <w:multiLevelType w:val="hybridMultilevel"/>
    <w:tmpl w:val="FA88CBDC"/>
    <w:lvl w:ilvl="0" w:tplc="AE2C5B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62F14"/>
    <w:rsid w:val="00034CA7"/>
    <w:rsid w:val="00043F33"/>
    <w:rsid w:val="00082861"/>
    <w:rsid w:val="000E68A2"/>
    <w:rsid w:val="000F6D56"/>
    <w:rsid w:val="00112C7E"/>
    <w:rsid w:val="00124EC3"/>
    <w:rsid w:val="00130EA9"/>
    <w:rsid w:val="00161AB6"/>
    <w:rsid w:val="00184DA3"/>
    <w:rsid w:val="001D7B1D"/>
    <w:rsid w:val="001E773F"/>
    <w:rsid w:val="001F1FFF"/>
    <w:rsid w:val="00250828"/>
    <w:rsid w:val="002520C7"/>
    <w:rsid w:val="002544A0"/>
    <w:rsid w:val="00292AD8"/>
    <w:rsid w:val="002A046D"/>
    <w:rsid w:val="002C1AD4"/>
    <w:rsid w:val="00316E92"/>
    <w:rsid w:val="003C6C5F"/>
    <w:rsid w:val="004137D3"/>
    <w:rsid w:val="004160F1"/>
    <w:rsid w:val="00441D1D"/>
    <w:rsid w:val="004565C2"/>
    <w:rsid w:val="00460372"/>
    <w:rsid w:val="00471D10"/>
    <w:rsid w:val="004E2099"/>
    <w:rsid w:val="004E28DD"/>
    <w:rsid w:val="004E75C4"/>
    <w:rsid w:val="004F1A0F"/>
    <w:rsid w:val="00563174"/>
    <w:rsid w:val="00584F3B"/>
    <w:rsid w:val="00667B2A"/>
    <w:rsid w:val="006C79D7"/>
    <w:rsid w:val="006C7E15"/>
    <w:rsid w:val="006E46BF"/>
    <w:rsid w:val="00704004"/>
    <w:rsid w:val="00714770"/>
    <w:rsid w:val="00716845"/>
    <w:rsid w:val="00765508"/>
    <w:rsid w:val="00790EFD"/>
    <w:rsid w:val="007C4E1A"/>
    <w:rsid w:val="007E5517"/>
    <w:rsid w:val="007E6309"/>
    <w:rsid w:val="0081466D"/>
    <w:rsid w:val="0081718D"/>
    <w:rsid w:val="0085234A"/>
    <w:rsid w:val="00857C88"/>
    <w:rsid w:val="009105DE"/>
    <w:rsid w:val="00933B9A"/>
    <w:rsid w:val="00942996"/>
    <w:rsid w:val="009B7AAE"/>
    <w:rsid w:val="009E13BD"/>
    <w:rsid w:val="00A01170"/>
    <w:rsid w:val="00A444AC"/>
    <w:rsid w:val="00A5364E"/>
    <w:rsid w:val="00A75E02"/>
    <w:rsid w:val="00AD3108"/>
    <w:rsid w:val="00AD40D4"/>
    <w:rsid w:val="00B0195D"/>
    <w:rsid w:val="00B1094A"/>
    <w:rsid w:val="00B75CD8"/>
    <w:rsid w:val="00BA1DBF"/>
    <w:rsid w:val="00BF0BB3"/>
    <w:rsid w:val="00C0799C"/>
    <w:rsid w:val="00C10F94"/>
    <w:rsid w:val="00C5273D"/>
    <w:rsid w:val="00C70441"/>
    <w:rsid w:val="00CA36F1"/>
    <w:rsid w:val="00CD1B1B"/>
    <w:rsid w:val="00CE150E"/>
    <w:rsid w:val="00CE68CB"/>
    <w:rsid w:val="00CF6B0F"/>
    <w:rsid w:val="00D24C64"/>
    <w:rsid w:val="00D80CB7"/>
    <w:rsid w:val="00D8664A"/>
    <w:rsid w:val="00D87A2F"/>
    <w:rsid w:val="00DC4391"/>
    <w:rsid w:val="00DD5DD3"/>
    <w:rsid w:val="00DF5D96"/>
    <w:rsid w:val="00E225EF"/>
    <w:rsid w:val="00E6723E"/>
    <w:rsid w:val="00E71419"/>
    <w:rsid w:val="00E91929"/>
    <w:rsid w:val="00EC2FD6"/>
    <w:rsid w:val="00EE5958"/>
    <w:rsid w:val="00EE59B1"/>
    <w:rsid w:val="00F0464C"/>
    <w:rsid w:val="00F6519F"/>
    <w:rsid w:val="00FA1C4A"/>
    <w:rsid w:val="00FA3BA4"/>
    <w:rsid w:val="00FB389C"/>
    <w:rsid w:val="00FB3991"/>
    <w:rsid w:val="00FE5CEE"/>
    <w:rsid w:val="171937FD"/>
    <w:rsid w:val="1C6243A8"/>
    <w:rsid w:val="282016D1"/>
    <w:rsid w:val="2C3B7C75"/>
    <w:rsid w:val="2D825FF8"/>
    <w:rsid w:val="31290619"/>
    <w:rsid w:val="3E4474F6"/>
    <w:rsid w:val="3F497184"/>
    <w:rsid w:val="65862F14"/>
    <w:rsid w:val="70211B42"/>
    <w:rsid w:val="78753176"/>
    <w:rsid w:val="7E6C7D38"/>
    <w:rsid w:val="7EFD6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E33B838-989C-49D3-934A-CD0125B5F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D1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D1B1B"/>
    <w:rPr>
      <w:rFonts w:eastAsia="宋体"/>
      <w:kern w:val="2"/>
      <w:sz w:val="18"/>
      <w:szCs w:val="18"/>
    </w:rPr>
  </w:style>
  <w:style w:type="paragraph" w:styleId="a4">
    <w:name w:val="footer"/>
    <w:basedOn w:val="a"/>
    <w:link w:val="Char0"/>
    <w:rsid w:val="00CD1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D1B1B"/>
    <w:rPr>
      <w:rFonts w:eastAsia="宋体"/>
      <w:kern w:val="2"/>
      <w:sz w:val="18"/>
      <w:szCs w:val="18"/>
    </w:rPr>
  </w:style>
  <w:style w:type="character" w:styleId="a5">
    <w:name w:val="Strong"/>
    <w:basedOn w:val="a0"/>
    <w:qFormat/>
    <w:rsid w:val="00E91929"/>
    <w:rPr>
      <w:b/>
      <w:bCs/>
    </w:rPr>
  </w:style>
  <w:style w:type="paragraph" w:styleId="a6">
    <w:name w:val="Date"/>
    <w:basedOn w:val="a"/>
    <w:next w:val="a"/>
    <w:link w:val="Char1"/>
    <w:rsid w:val="00BF0BB3"/>
    <w:pPr>
      <w:ind w:leftChars="2500" w:left="100"/>
    </w:pPr>
  </w:style>
  <w:style w:type="character" w:customStyle="1" w:styleId="Char1">
    <w:name w:val="日期 Char"/>
    <w:basedOn w:val="a0"/>
    <w:link w:val="a6"/>
    <w:rsid w:val="00BF0BB3"/>
    <w:rPr>
      <w:rFonts w:eastAsia="宋体"/>
      <w:kern w:val="2"/>
      <w:sz w:val="21"/>
      <w:szCs w:val="22"/>
    </w:rPr>
  </w:style>
  <w:style w:type="paragraph" w:customStyle="1" w:styleId="p0">
    <w:name w:val="p0"/>
    <w:basedOn w:val="a"/>
    <w:rsid w:val="00BF0BB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0"/>
    </w:rPr>
  </w:style>
  <w:style w:type="paragraph" w:styleId="a7">
    <w:name w:val="Title"/>
    <w:basedOn w:val="a"/>
    <w:next w:val="a"/>
    <w:link w:val="Char2"/>
    <w:uiPriority w:val="10"/>
    <w:qFormat/>
    <w:rsid w:val="00AD40D4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7"/>
    <w:uiPriority w:val="10"/>
    <w:rsid w:val="00AD40D4"/>
    <w:rPr>
      <w:rFonts w:asciiTheme="majorHAnsi" w:eastAsia="宋体" w:hAnsiTheme="majorHAnsi" w:cstheme="majorBidi"/>
      <w:b/>
      <w:bCs/>
      <w:kern w:val="2"/>
      <w:sz w:val="32"/>
      <w:szCs w:val="32"/>
    </w:rPr>
  </w:style>
  <w:style w:type="paragraph" w:styleId="a8">
    <w:name w:val="List Paragraph"/>
    <w:basedOn w:val="a"/>
    <w:uiPriority w:val="99"/>
    <w:unhideWhenUsed/>
    <w:rsid w:val="004E28DD"/>
    <w:pPr>
      <w:ind w:firstLineChars="200" w:firstLine="420"/>
    </w:pPr>
  </w:style>
  <w:style w:type="paragraph" w:styleId="a9">
    <w:name w:val="Subtitle"/>
    <w:basedOn w:val="a"/>
    <w:next w:val="a"/>
    <w:link w:val="Char3"/>
    <w:qFormat/>
    <w:rsid w:val="00FB389C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3">
    <w:name w:val="副标题 Char"/>
    <w:basedOn w:val="a0"/>
    <w:link w:val="a9"/>
    <w:rsid w:val="00FB389C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385</Characters>
  <Application>Microsoft Office Word</Application>
  <DocSecurity>0</DocSecurity>
  <Lines>3</Lines>
  <Paragraphs>1</Paragraphs>
  <ScaleCrop>false</ScaleCrop>
  <Company>NAU</Company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7</cp:revision>
  <cp:lastPrinted>2017-04-25T03:23:00Z</cp:lastPrinted>
  <dcterms:created xsi:type="dcterms:W3CDTF">2017-04-26T08:39:00Z</dcterms:created>
  <dcterms:modified xsi:type="dcterms:W3CDTF">2018-04-26T08:01:00Z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